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B1" w:rsidRDefault="00D67ED4">
      <w:pPr>
        <w:shd w:val="clear" w:color="auto" w:fill="FFFFFF"/>
        <w:spacing w:line="317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D67ED4" w:rsidRDefault="00D67ED4">
      <w:pPr>
        <w:shd w:val="clear" w:color="auto" w:fill="FFFFFF"/>
        <w:spacing w:line="317" w:lineRule="exact"/>
        <w:ind w:left="499" w:right="538" w:firstLine="274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РАЙОН, РСО-АЛАНИЯ</w:t>
      </w:r>
    </w:p>
    <w:p w:rsidR="005A06B1" w:rsidRDefault="00D67ED4" w:rsidP="00D67ED4">
      <w:pPr>
        <w:shd w:val="clear" w:color="auto" w:fill="FFFFFF"/>
        <w:spacing w:line="317" w:lineRule="exact"/>
        <w:ind w:left="499" w:right="538"/>
      </w:pPr>
      <w:r>
        <w:rPr>
          <w:rFonts w:eastAsia="Times New Roman"/>
          <w:i/>
          <w:iCs/>
          <w:sz w:val="28"/>
          <w:szCs w:val="28"/>
        </w:rPr>
        <w:t xml:space="preserve"> ГЛАВА АДМИНИСТРАЦИИ МЕСТНОГО САМОУПРАВЛЕНИЯ</w:t>
      </w:r>
    </w:p>
    <w:p w:rsidR="005A06B1" w:rsidRDefault="00D67ED4">
      <w:pPr>
        <w:shd w:val="clear" w:color="auto" w:fill="FFFFFF"/>
        <w:spacing w:before="317" w:after="610"/>
        <w:ind w:right="82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5A06B1" w:rsidRDefault="005A06B1">
      <w:pPr>
        <w:shd w:val="clear" w:color="auto" w:fill="FFFFFF"/>
        <w:spacing w:before="317" w:after="610"/>
        <w:ind w:right="82"/>
        <w:jc w:val="center"/>
        <w:sectPr w:rsidR="005A06B1">
          <w:type w:val="continuous"/>
          <w:pgSz w:w="11909" w:h="16834"/>
          <w:pgMar w:top="1440" w:right="1183" w:bottom="720" w:left="1280" w:header="720" w:footer="720" w:gutter="0"/>
          <w:cols w:space="60"/>
          <w:noEndnote/>
        </w:sectPr>
      </w:pPr>
    </w:p>
    <w:p w:rsidR="005A06B1" w:rsidRDefault="00D67ED4">
      <w:pPr>
        <w:shd w:val="clear" w:color="auto" w:fill="FFFFFF"/>
        <w:spacing w:before="29"/>
      </w:pPr>
      <w:r>
        <w:rPr>
          <w:rFonts w:eastAsia="Times New Roman"/>
          <w:i/>
          <w:iCs/>
          <w:sz w:val="28"/>
          <w:szCs w:val="28"/>
        </w:rPr>
        <w:lastRenderedPageBreak/>
        <w:t>от «</w:t>
      </w:r>
    </w:p>
    <w:p w:rsidR="005A06B1" w:rsidRDefault="00D67ED4">
      <w:pPr>
        <w:shd w:val="clear" w:color="auto" w:fill="FFFFFF"/>
      </w:pPr>
      <w:r>
        <w:br w:type="column"/>
      </w:r>
      <w:r>
        <w:rPr>
          <w:i/>
          <w:iCs/>
          <w:sz w:val="28"/>
          <w:szCs w:val="28"/>
        </w:rPr>
        <w:lastRenderedPageBreak/>
        <w:t>06</w:t>
      </w:r>
      <w:r>
        <w:rPr>
          <w:rFonts w:eastAsia="Times New Roman"/>
          <w:i/>
          <w:iCs/>
          <w:sz w:val="28"/>
          <w:szCs w:val="28"/>
        </w:rPr>
        <w:t>» 02   2007г.</w:t>
      </w:r>
    </w:p>
    <w:p w:rsidR="005A06B1" w:rsidRPr="00D67ED4" w:rsidRDefault="00D67ED4" w:rsidP="00D67ED4">
      <w:pPr>
        <w:shd w:val="clear" w:color="auto" w:fill="FFFFFF"/>
        <w:spacing w:before="29"/>
        <w:rPr>
          <w:sz w:val="24"/>
          <w:szCs w:val="24"/>
        </w:rPr>
      </w:pPr>
      <w:r>
        <w:br w:type="column"/>
      </w:r>
      <w:r w:rsidRPr="00D67ED4">
        <w:rPr>
          <w:rFonts w:ascii="Arial" w:eastAsia="Times New Roman" w:hAnsi="Arial"/>
          <w:bCs/>
          <w:iCs/>
          <w:sz w:val="24"/>
          <w:szCs w:val="24"/>
        </w:rPr>
        <w:lastRenderedPageBreak/>
        <w:t>№17</w:t>
      </w:r>
    </w:p>
    <w:p w:rsidR="005A06B1" w:rsidRDefault="00D67ED4">
      <w:pPr>
        <w:shd w:val="clear" w:color="auto" w:fill="FFFFFF"/>
        <w:spacing w:before="29"/>
      </w:pPr>
      <w:r>
        <w:br w:type="column"/>
      </w:r>
      <w:proofErr w:type="spellStart"/>
      <w:r>
        <w:rPr>
          <w:rFonts w:eastAsia="Times New Roman"/>
          <w:i/>
          <w:iCs/>
          <w:sz w:val="28"/>
          <w:szCs w:val="28"/>
        </w:rPr>
        <w:lastRenderedPageBreak/>
        <w:t>гДигора</w:t>
      </w:r>
      <w:proofErr w:type="spellEnd"/>
    </w:p>
    <w:p w:rsidR="005A06B1" w:rsidRDefault="005A06B1">
      <w:pPr>
        <w:shd w:val="clear" w:color="auto" w:fill="FFFFFF"/>
        <w:spacing w:before="29"/>
        <w:sectPr w:rsidR="005A06B1">
          <w:type w:val="continuous"/>
          <w:pgSz w:w="11909" w:h="16834"/>
          <w:pgMar w:top="1440" w:right="1735" w:bottom="720" w:left="1309" w:header="720" w:footer="720" w:gutter="0"/>
          <w:cols w:num="5" w:space="720" w:equalWidth="0">
            <w:col w:w="720" w:space="0"/>
            <w:col w:w="2155" w:space="1699"/>
            <w:col w:w="720" w:space="634"/>
            <w:col w:w="720" w:space="1219"/>
            <w:col w:w="1051"/>
          </w:cols>
          <w:noEndnote/>
        </w:sectPr>
      </w:pPr>
    </w:p>
    <w:p w:rsidR="005A06B1" w:rsidRDefault="00D67ED4">
      <w:pPr>
        <w:shd w:val="clear" w:color="auto" w:fill="FFFFFF"/>
        <w:spacing w:before="317" w:line="322" w:lineRule="exact"/>
        <w:ind w:left="744" w:right="2784"/>
      </w:pPr>
      <w:r>
        <w:rPr>
          <w:rFonts w:eastAsia="Times New Roman"/>
          <w:sz w:val="28"/>
          <w:szCs w:val="28"/>
        </w:rPr>
        <w:lastRenderedPageBreak/>
        <w:t xml:space="preserve">О введении в штатное расписание управления </w:t>
      </w:r>
      <w:r>
        <w:rPr>
          <w:rFonts w:eastAsia="Times New Roman"/>
          <w:spacing w:val="-1"/>
          <w:sz w:val="28"/>
          <w:szCs w:val="28"/>
        </w:rPr>
        <w:t xml:space="preserve">сельского хозяйства АМСУ Дигорского района </w:t>
      </w:r>
      <w:r>
        <w:rPr>
          <w:rFonts w:eastAsia="Times New Roman"/>
          <w:sz w:val="28"/>
          <w:szCs w:val="28"/>
        </w:rPr>
        <w:t>единицы главного специалиста.</w:t>
      </w:r>
    </w:p>
    <w:p w:rsidR="005A06B1" w:rsidRDefault="00D67ED4">
      <w:pPr>
        <w:shd w:val="clear" w:color="auto" w:fill="FFFFFF"/>
        <w:spacing w:before="643" w:line="322" w:lineRule="exact"/>
        <w:ind w:left="24" w:right="14" w:firstLine="710"/>
        <w:jc w:val="both"/>
      </w:pPr>
      <w:r>
        <w:rPr>
          <w:rFonts w:eastAsia="Times New Roman"/>
          <w:sz w:val="28"/>
          <w:szCs w:val="28"/>
        </w:rPr>
        <w:t>Рассмотрев письмо №5 от 31.01.2007 г. и/о начальника управления сельского хозяйства администрации местного самоуправления Дигорского района</w:t>
      </w:r>
    </w:p>
    <w:p w:rsidR="005A06B1" w:rsidRDefault="00D67ED4">
      <w:pPr>
        <w:shd w:val="clear" w:color="auto" w:fill="FFFFFF"/>
        <w:spacing w:before="322"/>
        <w:ind w:left="3264"/>
      </w:pPr>
      <w:proofErr w:type="gramStart"/>
      <w:r>
        <w:rPr>
          <w:rFonts w:eastAsia="Times New Roman"/>
          <w:sz w:val="28"/>
          <w:szCs w:val="28"/>
        </w:rPr>
        <w:t>По</w:t>
      </w:r>
      <w:proofErr w:type="gramEnd"/>
      <w:r>
        <w:rPr>
          <w:rFonts w:eastAsia="Times New Roman"/>
          <w:sz w:val="28"/>
          <w:szCs w:val="28"/>
        </w:rPr>
        <w:t xml:space="preserve"> с </w:t>
      </w:r>
      <w:r>
        <w:rPr>
          <w:rFonts w:eastAsia="Times New Roman"/>
          <w:spacing w:val="60"/>
          <w:sz w:val="28"/>
          <w:szCs w:val="28"/>
        </w:rPr>
        <w:t>тан</w:t>
      </w:r>
      <w:r>
        <w:rPr>
          <w:rFonts w:eastAsia="Times New Roman"/>
          <w:sz w:val="28"/>
          <w:szCs w:val="28"/>
        </w:rPr>
        <w:t xml:space="preserve"> о в л я ю:</w:t>
      </w:r>
    </w:p>
    <w:p w:rsidR="005A06B1" w:rsidRDefault="00D67ED4">
      <w:pPr>
        <w:shd w:val="clear" w:color="auto" w:fill="FFFFFF"/>
        <w:spacing w:before="317" w:after="53" w:line="322" w:lineRule="exact"/>
        <w:ind w:left="29" w:firstLine="734"/>
        <w:jc w:val="both"/>
      </w:pPr>
      <w:proofErr w:type="gramStart"/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Разрешить и/о начальника управления сельского хозяйства администрации местного самоуправления Дигорского района (</w:t>
      </w:r>
      <w:proofErr w:type="spellStart"/>
      <w:r>
        <w:rPr>
          <w:rFonts w:eastAsia="Times New Roman"/>
          <w:sz w:val="28"/>
          <w:szCs w:val="28"/>
        </w:rPr>
        <w:t>Скодтаев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B</w:t>
      </w:r>
      <w:r w:rsidRPr="00D67ED4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</w:t>
      </w:r>
      <w:r w:rsidRPr="00D67ED4">
        <w:rPr>
          <w:rFonts w:eastAsia="Times New Roman"/>
          <w:sz w:val="28"/>
          <w:szCs w:val="28"/>
        </w:rPr>
        <w:t xml:space="preserve">.) </w:t>
      </w:r>
      <w:r>
        <w:rPr>
          <w:rFonts w:eastAsia="Times New Roman"/>
          <w:sz w:val="28"/>
          <w:szCs w:val="28"/>
        </w:rPr>
        <w:t>упразднить должность специалиста первой категории и ввести в штатное расписание управления сельского хозяйства администрации местного самоуправления Дигорского района единицу главного специалиста экономического отдела управления сельского хозяйства администрации местного самоуправления Дигорского района с 01 февраля 2007 года с месячным должностным окладом 1532 рубля.</w:t>
      </w:r>
      <w:proofErr w:type="gramEnd"/>
    </w:p>
    <w:p w:rsidR="005A06B1" w:rsidRDefault="005A06B1">
      <w:pPr>
        <w:shd w:val="clear" w:color="auto" w:fill="FFFFFF"/>
        <w:spacing w:before="317" w:after="53" w:line="322" w:lineRule="exact"/>
        <w:ind w:left="29" w:firstLine="734"/>
        <w:jc w:val="both"/>
        <w:sectPr w:rsidR="005A06B1">
          <w:type w:val="continuous"/>
          <w:pgSz w:w="11909" w:h="16834"/>
          <w:pgMar w:top="1440" w:right="1183" w:bottom="720" w:left="1280" w:header="720" w:footer="720" w:gutter="0"/>
          <w:cols w:space="60"/>
          <w:noEndnote/>
        </w:sectPr>
      </w:pPr>
    </w:p>
    <w:p w:rsidR="005A06B1" w:rsidRDefault="005A06B1">
      <w:pPr>
        <w:framePr w:h="3365" w:hSpace="38" w:wrap="notBeside" w:vAnchor="text" w:hAnchor="margin" w:x="4235" w:y="1"/>
        <w:rPr>
          <w:sz w:val="24"/>
          <w:szCs w:val="24"/>
        </w:rPr>
      </w:pPr>
    </w:p>
    <w:p w:rsidR="005A06B1" w:rsidRDefault="00D67ED4">
      <w:pPr>
        <w:shd w:val="clear" w:color="auto" w:fill="FFFFFF"/>
        <w:spacing w:before="907" w:line="326" w:lineRule="exact"/>
        <w:jc w:val="center"/>
      </w:pPr>
      <w:r>
        <w:rPr>
          <w:rFonts w:eastAsia="Times New Roman"/>
          <w:spacing w:val="-2"/>
          <w:sz w:val="28"/>
          <w:szCs w:val="28"/>
        </w:rPr>
        <w:lastRenderedPageBreak/>
        <w:t>Глава администрации местного</w:t>
      </w:r>
    </w:p>
    <w:p w:rsidR="005A06B1" w:rsidRDefault="00D67ED4">
      <w:pPr>
        <w:shd w:val="clear" w:color="auto" w:fill="FFFFFF"/>
        <w:tabs>
          <w:tab w:val="left" w:pos="3283"/>
        </w:tabs>
        <w:spacing w:line="326" w:lineRule="exact"/>
        <w:ind w:right="77"/>
        <w:jc w:val="center"/>
      </w:pPr>
      <w:r>
        <w:rPr>
          <w:rFonts w:eastAsia="Times New Roman"/>
          <w:sz w:val="28"/>
          <w:szCs w:val="28"/>
        </w:rPr>
        <w:t>самоуправления Дигорского</w:t>
      </w:r>
    </w:p>
    <w:p w:rsidR="005A06B1" w:rsidRDefault="00D67ED4">
      <w:pPr>
        <w:shd w:val="clear" w:color="auto" w:fill="FFFFFF"/>
        <w:spacing w:line="326" w:lineRule="exact"/>
        <w:ind w:right="134"/>
        <w:jc w:val="center"/>
      </w:pPr>
      <w:r>
        <w:rPr>
          <w:rFonts w:eastAsia="Times New Roman"/>
          <w:sz w:val="28"/>
          <w:szCs w:val="28"/>
        </w:rPr>
        <w:t>района</w:t>
      </w:r>
    </w:p>
    <w:p w:rsidR="005A06B1" w:rsidRDefault="005A06B1">
      <w:pPr>
        <w:shd w:val="clear" w:color="auto" w:fill="FFFFFF"/>
        <w:spacing w:before="86" w:line="403" w:lineRule="exact"/>
        <w:ind w:left="2640"/>
      </w:pPr>
    </w:p>
    <w:p w:rsidR="00D67ED4" w:rsidRDefault="00D67ED4">
      <w:pPr>
        <w:shd w:val="clear" w:color="auto" w:fill="FFFFFF"/>
        <w:spacing w:before="1555"/>
      </w:pPr>
      <w:r>
        <w:br w:type="column"/>
      </w:r>
      <w:proofErr w:type="spellStart"/>
      <w:r>
        <w:rPr>
          <w:rFonts w:eastAsia="Times New Roman"/>
          <w:spacing w:val="-3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sectPr w:rsidR="00D67ED4" w:rsidSect="005A06B1">
      <w:type w:val="continuous"/>
      <w:pgSz w:w="11909" w:h="16834"/>
      <w:pgMar w:top="1440" w:right="2301" w:bottom="720" w:left="1313" w:header="720" w:footer="720" w:gutter="0"/>
      <w:cols w:num="2" w:space="720" w:equalWidth="0">
        <w:col w:w="3777" w:space="3110"/>
        <w:col w:w="140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7544C"/>
    <w:rsid w:val="000379F7"/>
    <w:rsid w:val="0007544C"/>
    <w:rsid w:val="005A06B1"/>
    <w:rsid w:val="00D67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6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79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7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2011-03-31T07:58:00Z</dcterms:created>
  <dcterms:modified xsi:type="dcterms:W3CDTF">2011-04-15T07:41:00Z</dcterms:modified>
</cp:coreProperties>
</file>